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D8CD23" w14:textId="77777777" w:rsidR="00E8588F" w:rsidRDefault="000B798C" w:rsidP="000B798C">
      <w:pPr>
        <w:jc w:val="center"/>
        <w:rPr>
          <w:rFonts w:ascii="Comic Sans MS" w:hAnsi="Comic Sans MS"/>
          <w:sz w:val="40"/>
          <w:szCs w:val="40"/>
          <w:u w:val="single"/>
        </w:rPr>
      </w:pPr>
      <w:bookmarkStart w:id="0" w:name="_GoBack"/>
      <w:bookmarkEnd w:id="0"/>
      <w:r w:rsidRPr="000B798C">
        <w:rPr>
          <w:rFonts w:ascii="Comic Sans MS" w:hAnsi="Comic Sans MS"/>
          <w:sz w:val="40"/>
          <w:szCs w:val="40"/>
          <w:u w:val="single"/>
        </w:rPr>
        <w:t>The Bog Baby True or False Quiz</w:t>
      </w:r>
    </w:p>
    <w:p w14:paraId="694264E5" w14:textId="77777777" w:rsidR="000B798C" w:rsidRPr="000B798C" w:rsidRDefault="000B798C" w:rsidP="000B798C">
      <w:pPr>
        <w:rPr>
          <w:rFonts w:ascii="Comic Sans MS" w:hAnsi="Comic Sans MS"/>
        </w:rPr>
      </w:pPr>
      <w:r w:rsidRPr="000B798C">
        <w:rPr>
          <w:rFonts w:ascii="Comic Sans MS" w:hAnsi="Comic Sans MS"/>
        </w:rPr>
        <w:t>Decide whether these statements about the story are true or false.  Read the story</w:t>
      </w:r>
      <w:r>
        <w:rPr>
          <w:rFonts w:ascii="Comic Sans MS" w:hAnsi="Comic Sans MS"/>
        </w:rPr>
        <w:t xml:space="preserve"> again to find the answers.</w:t>
      </w:r>
      <w:r w:rsidR="00AA0115">
        <w:rPr>
          <w:rFonts w:ascii="Comic Sans MS" w:hAnsi="Comic Sans MS"/>
        </w:rPr>
        <w:t xml:space="preserve"> The first one has been done as an example.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984"/>
        <w:gridCol w:w="3776"/>
      </w:tblGrid>
      <w:tr w:rsidR="000B798C" w14:paraId="3287DDB5" w14:textId="77777777" w:rsidTr="000B798C">
        <w:tc>
          <w:tcPr>
            <w:tcW w:w="3256" w:type="dxa"/>
          </w:tcPr>
          <w:p w14:paraId="33259356" w14:textId="77777777" w:rsidR="000B798C" w:rsidRPr="000B798C" w:rsidRDefault="000B798C" w:rsidP="000B798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Statement</w:t>
            </w:r>
          </w:p>
        </w:tc>
        <w:tc>
          <w:tcPr>
            <w:tcW w:w="1984" w:type="dxa"/>
          </w:tcPr>
          <w:p w14:paraId="43922488" w14:textId="77777777" w:rsidR="000B798C" w:rsidRPr="000B798C" w:rsidRDefault="000B798C" w:rsidP="000B798C">
            <w:pPr>
              <w:rPr>
                <w:rFonts w:ascii="Comic Sans MS" w:hAnsi="Comic Sans MS"/>
                <w:sz w:val="28"/>
                <w:szCs w:val="28"/>
              </w:rPr>
            </w:pPr>
            <w:r w:rsidRPr="000B798C">
              <w:rPr>
                <w:rFonts w:ascii="Comic Sans MS" w:hAnsi="Comic Sans MS"/>
                <w:sz w:val="28"/>
                <w:szCs w:val="28"/>
              </w:rPr>
              <w:t>True or false</w:t>
            </w:r>
          </w:p>
        </w:tc>
        <w:tc>
          <w:tcPr>
            <w:tcW w:w="3776" w:type="dxa"/>
          </w:tcPr>
          <w:p w14:paraId="58904A86" w14:textId="77777777" w:rsidR="000B798C" w:rsidRPr="000B798C" w:rsidRDefault="000B798C" w:rsidP="000B798C">
            <w:pPr>
              <w:rPr>
                <w:rFonts w:ascii="Comic Sans MS" w:hAnsi="Comic Sans MS"/>
                <w:sz w:val="28"/>
                <w:szCs w:val="28"/>
              </w:rPr>
            </w:pPr>
            <w:r w:rsidRPr="000B798C">
              <w:rPr>
                <w:rFonts w:ascii="Comic Sans MS" w:hAnsi="Comic Sans MS"/>
                <w:sz w:val="28"/>
                <w:szCs w:val="28"/>
              </w:rPr>
              <w:t>Prove it</w:t>
            </w:r>
          </w:p>
        </w:tc>
      </w:tr>
      <w:tr w:rsidR="000B798C" w14:paraId="5FCF1F39" w14:textId="77777777" w:rsidTr="000B798C">
        <w:tc>
          <w:tcPr>
            <w:tcW w:w="3256" w:type="dxa"/>
          </w:tcPr>
          <w:p w14:paraId="2151393B" w14:textId="77777777" w:rsidR="000B798C" w:rsidRPr="000B798C" w:rsidRDefault="000B798C" w:rsidP="000B798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 story takes place in the past</w:t>
            </w:r>
          </w:p>
        </w:tc>
        <w:tc>
          <w:tcPr>
            <w:tcW w:w="1984" w:type="dxa"/>
          </w:tcPr>
          <w:p w14:paraId="440D430E" w14:textId="77777777" w:rsidR="000B798C" w:rsidRPr="000B798C" w:rsidRDefault="000B798C" w:rsidP="000B798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True</w:t>
            </w:r>
          </w:p>
        </w:tc>
        <w:tc>
          <w:tcPr>
            <w:tcW w:w="3776" w:type="dxa"/>
          </w:tcPr>
          <w:p w14:paraId="4BD259E2" w14:textId="77777777" w:rsidR="000B798C" w:rsidRPr="000B798C" w:rsidRDefault="000B798C" w:rsidP="000B798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The story begins with ‘long ago,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when..</w:t>
            </w:r>
            <w:proofErr w:type="gramEnd"/>
            <w:r>
              <w:rPr>
                <w:rFonts w:ascii="Comic Sans MS" w:hAnsi="Comic Sans MS"/>
                <w:sz w:val="28"/>
                <w:szCs w:val="28"/>
              </w:rPr>
              <w:t>’</w:t>
            </w:r>
          </w:p>
        </w:tc>
      </w:tr>
      <w:tr w:rsidR="000B798C" w14:paraId="26801C7D" w14:textId="77777777" w:rsidTr="000B798C">
        <w:tc>
          <w:tcPr>
            <w:tcW w:w="3256" w:type="dxa"/>
          </w:tcPr>
          <w:p w14:paraId="27EDABAB" w14:textId="77777777" w:rsidR="000B798C" w:rsidRDefault="00AA0115" w:rsidP="000B798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It had been raining when the girls went to the woods</w:t>
            </w:r>
          </w:p>
        </w:tc>
        <w:tc>
          <w:tcPr>
            <w:tcW w:w="1984" w:type="dxa"/>
          </w:tcPr>
          <w:p w14:paraId="63DF906B" w14:textId="77777777" w:rsidR="000B798C" w:rsidRDefault="000B798C" w:rsidP="000B798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76" w:type="dxa"/>
          </w:tcPr>
          <w:p w14:paraId="12B435C9" w14:textId="77777777" w:rsidR="000B798C" w:rsidRDefault="000B798C" w:rsidP="000B79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B798C" w14:paraId="498146A9" w14:textId="77777777" w:rsidTr="000B798C">
        <w:tc>
          <w:tcPr>
            <w:tcW w:w="3256" w:type="dxa"/>
          </w:tcPr>
          <w:p w14:paraId="1BD1B14B" w14:textId="77777777" w:rsidR="000B798C" w:rsidRDefault="00AA0115" w:rsidP="000B798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 bog baby could not swim.</w:t>
            </w:r>
          </w:p>
        </w:tc>
        <w:tc>
          <w:tcPr>
            <w:tcW w:w="1984" w:type="dxa"/>
          </w:tcPr>
          <w:p w14:paraId="568B4178" w14:textId="77777777" w:rsidR="000B798C" w:rsidRDefault="000B798C" w:rsidP="000B798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76" w:type="dxa"/>
          </w:tcPr>
          <w:p w14:paraId="375B6D6A" w14:textId="77777777" w:rsidR="000B798C" w:rsidRDefault="000B798C" w:rsidP="000B79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A0115" w14:paraId="48BFC6E8" w14:textId="77777777" w:rsidTr="00AA0115">
        <w:trPr>
          <w:trHeight w:val="482"/>
        </w:trPr>
        <w:tc>
          <w:tcPr>
            <w:tcW w:w="3256" w:type="dxa"/>
          </w:tcPr>
          <w:p w14:paraId="7F80A259" w14:textId="77777777" w:rsidR="00AA0115" w:rsidRDefault="00AA0115" w:rsidP="000B798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 girls hid the bog baby in their bedroom</w:t>
            </w:r>
          </w:p>
        </w:tc>
        <w:tc>
          <w:tcPr>
            <w:tcW w:w="1984" w:type="dxa"/>
          </w:tcPr>
          <w:p w14:paraId="04E13230" w14:textId="77777777" w:rsidR="00AA0115" w:rsidRDefault="00AA0115" w:rsidP="000B798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76" w:type="dxa"/>
          </w:tcPr>
          <w:p w14:paraId="4E4F06AC" w14:textId="77777777" w:rsidR="00AA0115" w:rsidRDefault="00AA0115" w:rsidP="000B79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A0115" w14:paraId="5C9BEA64" w14:textId="77777777" w:rsidTr="000B798C">
        <w:tc>
          <w:tcPr>
            <w:tcW w:w="3256" w:type="dxa"/>
          </w:tcPr>
          <w:p w14:paraId="003E84A2" w14:textId="77777777" w:rsidR="00AA0115" w:rsidRDefault="00AA0115" w:rsidP="000B798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 girls made the bog baby a lovely home</w:t>
            </w:r>
          </w:p>
        </w:tc>
        <w:tc>
          <w:tcPr>
            <w:tcW w:w="1984" w:type="dxa"/>
          </w:tcPr>
          <w:p w14:paraId="7972DFDD" w14:textId="77777777" w:rsidR="00AA0115" w:rsidRDefault="00AA0115" w:rsidP="000B798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76" w:type="dxa"/>
          </w:tcPr>
          <w:p w14:paraId="47031726" w14:textId="77777777" w:rsidR="00AA0115" w:rsidRDefault="00AA0115" w:rsidP="000B79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A0115" w14:paraId="643678E5" w14:textId="77777777" w:rsidTr="000B798C">
        <w:tc>
          <w:tcPr>
            <w:tcW w:w="3256" w:type="dxa"/>
          </w:tcPr>
          <w:p w14:paraId="647BD325" w14:textId="77777777" w:rsidR="00AA0115" w:rsidRDefault="00AA0115" w:rsidP="000B798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 girls thought that they would be in trouble if mum found the bog baby</w:t>
            </w:r>
          </w:p>
          <w:p w14:paraId="7D6023F4" w14:textId="77777777" w:rsidR="00AA0115" w:rsidRDefault="00AA0115" w:rsidP="000B798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84" w:type="dxa"/>
          </w:tcPr>
          <w:p w14:paraId="6C504EF5" w14:textId="77777777" w:rsidR="00AA0115" w:rsidRDefault="00AA0115" w:rsidP="000B798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76" w:type="dxa"/>
          </w:tcPr>
          <w:p w14:paraId="5FF20F01" w14:textId="77777777" w:rsidR="00AA0115" w:rsidRDefault="00AA0115" w:rsidP="000B79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A0115" w14:paraId="31623832" w14:textId="77777777" w:rsidTr="000B798C">
        <w:tc>
          <w:tcPr>
            <w:tcW w:w="3256" w:type="dxa"/>
          </w:tcPr>
          <w:p w14:paraId="18C8D9BD" w14:textId="77777777" w:rsidR="00AA0115" w:rsidRDefault="00917EF2" w:rsidP="000B798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 girls did the right thing letting the bog baby go</w:t>
            </w:r>
          </w:p>
        </w:tc>
        <w:tc>
          <w:tcPr>
            <w:tcW w:w="1984" w:type="dxa"/>
          </w:tcPr>
          <w:p w14:paraId="6C55D464" w14:textId="77777777" w:rsidR="00AA0115" w:rsidRDefault="00AA0115" w:rsidP="000B798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76" w:type="dxa"/>
          </w:tcPr>
          <w:p w14:paraId="33C1EB07" w14:textId="77777777" w:rsidR="00AA0115" w:rsidRDefault="00AA0115" w:rsidP="000B79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2012A909" w14:textId="77777777" w:rsidR="000B798C" w:rsidRPr="000B798C" w:rsidRDefault="000B798C" w:rsidP="000B798C">
      <w:pPr>
        <w:rPr>
          <w:rFonts w:ascii="Comic Sans MS" w:hAnsi="Comic Sans MS"/>
          <w:sz w:val="40"/>
          <w:szCs w:val="40"/>
        </w:rPr>
      </w:pPr>
    </w:p>
    <w:sectPr w:rsidR="000B798C" w:rsidRPr="000B79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98C"/>
    <w:rsid w:val="000B798C"/>
    <w:rsid w:val="00682D01"/>
    <w:rsid w:val="008F5B3A"/>
    <w:rsid w:val="00917EF2"/>
    <w:rsid w:val="00AA0115"/>
    <w:rsid w:val="00AF2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0C2"/>
  <w15:chartTrackingRefBased/>
  <w15:docId w15:val="{30EE2E28-B04C-4B41-B93B-926BB2ADD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7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A1BA9D707FF438DD76E9248CFBC3E" ma:contentTypeVersion="13" ma:contentTypeDescription="Create a new document." ma:contentTypeScope="" ma:versionID="540a5cb39e0de43829cb987f9d0403b7">
  <xsd:schema xmlns:xsd="http://www.w3.org/2001/XMLSchema" xmlns:xs="http://www.w3.org/2001/XMLSchema" xmlns:p="http://schemas.microsoft.com/office/2006/metadata/properties" xmlns:ns2="5f81259d-cb50-45df-9336-b6086bdb30f3" xmlns:ns3="ee042b40-9eab-4ba2-b1d1-055faf18e17d" targetNamespace="http://schemas.microsoft.com/office/2006/metadata/properties" ma:root="true" ma:fieldsID="16524942ccd063ff960f0a7ebff8ae03" ns2:_="" ns3:_="">
    <xsd:import namespace="5f81259d-cb50-45df-9336-b6086bdb30f3"/>
    <xsd:import namespace="ee042b40-9eab-4ba2-b1d1-055faf18e1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1259d-cb50-45df-9336-b6086bdb3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42b40-9eab-4ba2-b1d1-055faf18e17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638776-BF6A-4A46-A61C-F0B812AC6DC6}">
  <ds:schemaRefs>
    <ds:schemaRef ds:uri="fec9ab9d-2356-40c2-af30-2f6cbf978d21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b6f34814-091f-496e-a805-6cb9376db808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28561F2-1608-44EB-8FBD-F86D733372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1FA64D-5D55-42F3-A30D-B79F1B8AFB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Clarke</dc:creator>
  <cp:keywords/>
  <dc:description/>
  <cp:lastModifiedBy>Amanda Gilbert</cp:lastModifiedBy>
  <cp:revision>2</cp:revision>
  <dcterms:created xsi:type="dcterms:W3CDTF">2022-03-31T19:41:00Z</dcterms:created>
  <dcterms:modified xsi:type="dcterms:W3CDTF">2022-03-31T19:41:00Z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0x0101009C7A1BA9D707FF438DD76E9248CFBC3E</vt:lpwstr>
  </property>
</Properties>
</file>